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FD8" w:rsidRDefault="00DE0489" w:rsidP="00DE04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MERTON COMMUNITY SCHOOL DISTRICT</w:t>
      </w:r>
    </w:p>
    <w:p w:rsidR="00DE0489" w:rsidRDefault="00DE0489" w:rsidP="00DE04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Board of Education</w:t>
      </w:r>
    </w:p>
    <w:p w:rsidR="00DE0489" w:rsidRDefault="00DE0489" w:rsidP="00DE04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Monday, August 26, 2019</w:t>
      </w:r>
    </w:p>
    <w:p w:rsidR="00DE0489" w:rsidRDefault="00DE0489" w:rsidP="00DE04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7:00 p.m.</w:t>
      </w:r>
    </w:p>
    <w:p w:rsidR="00DE0489" w:rsidRDefault="00DE0489" w:rsidP="00DE04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E0489" w:rsidRDefault="00DE0489" w:rsidP="00DE048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called the meeting to order at 7:01 p.m.  The Pledge of Allegiance followed. 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announced the meeting was properly posted.  Board members present were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Neuman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>.  District Administrator Russ was in attendance.  There were no reporters and no citizens.</w:t>
      </w:r>
    </w:p>
    <w:p w:rsidR="00DE0489" w:rsidRDefault="00DE0489" w:rsidP="00DE048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0489" w:rsidRDefault="00DE0489" w:rsidP="00DE048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Approval of Agenda</w:t>
      </w:r>
    </w:p>
    <w:p w:rsidR="00DE0489" w:rsidRDefault="00DE0489" w:rsidP="00DE048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Neuman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agenda as presented.  Motion carried 4-0.</w:t>
      </w:r>
    </w:p>
    <w:p w:rsidR="00DE0489" w:rsidRDefault="00DE0489" w:rsidP="00DE048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0489" w:rsidRDefault="00DE0489" w:rsidP="00DE048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Approval of Minutes</w:t>
      </w:r>
    </w:p>
    <w:p w:rsidR="00DE0489" w:rsidRDefault="00DE0489" w:rsidP="00DE048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board meeting minutes of:</w:t>
      </w:r>
    </w:p>
    <w:p w:rsidR="00DE0489" w:rsidRDefault="00DE0489" w:rsidP="00DE048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Monday, July 22, 2019 @ 6:00 p.m.</w:t>
      </w:r>
    </w:p>
    <w:p w:rsidR="00DE0489" w:rsidRDefault="00DE0489" w:rsidP="00DE048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Monday, July 22, 2019 @ approximately 6:30 p.m.</w:t>
      </w:r>
    </w:p>
    <w:p w:rsidR="00DE0489" w:rsidRDefault="00DE0489" w:rsidP="00DE048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Thursday, August 1, 2019 @ 6:00 p.m.</w:t>
      </w:r>
    </w:p>
    <w:p w:rsidR="00DE0489" w:rsidRDefault="00DE0489" w:rsidP="00DE048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carried 4-0.</w:t>
      </w:r>
    </w:p>
    <w:p w:rsidR="00DE0489" w:rsidRDefault="00DE0489" w:rsidP="00DE048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0489" w:rsidRDefault="00DE0489" w:rsidP="00DE048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Approval of Financial Report and Bill Listing</w:t>
      </w:r>
    </w:p>
    <w:p w:rsidR="00DE0489" w:rsidRDefault="00DE0489" w:rsidP="00DE048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Neuman</w:t>
      </w:r>
      <w:proofErr w:type="spellEnd"/>
      <w:r>
        <w:rPr>
          <w:rFonts w:ascii="Arial" w:hAnsi="Arial" w:cs="Arial"/>
          <w:sz w:val="24"/>
          <w:szCs w:val="24"/>
        </w:rPr>
        <w:t xml:space="preserve"> to approve </w:t>
      </w:r>
      <w:r w:rsidR="00A50D20">
        <w:rPr>
          <w:rFonts w:ascii="Arial" w:hAnsi="Arial" w:cs="Arial"/>
          <w:sz w:val="24"/>
          <w:szCs w:val="24"/>
        </w:rPr>
        <w:t>Payroll Check #553743 in the amount of $297.79, Checks #553744-553746 in the amount of $625.44, Checks #553747-553748 in the amount of $688.86, Direct Deposit #900049733-900049814 in the amount of $130,552.84, Direct Deposit #900049815-900049950 in the amount of $160,258.50, Direct Deposit #900049951-900050039 in the amount of $137,289.71, Wire Transfer #201900011-201900047 in the amount of $272,647.48, Accounts Payable Checks #53774-53828 in the amount of $95,301.74, AP Wire Transfer 201900020-201900040 in the amount of $18,165.21, Credit card transaction 72219 $88,816.06 and ACH/Direct Deposit #192000022-192000047 in the amount of $176,042.83.  Motion carried 4-0.</w:t>
      </w:r>
    </w:p>
    <w:p w:rsidR="00A50D20" w:rsidRDefault="00A50D20" w:rsidP="00DE048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0D20" w:rsidRDefault="00A50D20" w:rsidP="00DE048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Delegations to be Heard</w:t>
      </w:r>
    </w:p>
    <w:p w:rsidR="00A50D20" w:rsidRDefault="00A50D20" w:rsidP="00DE048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were none.</w:t>
      </w:r>
    </w:p>
    <w:p w:rsidR="00A50D20" w:rsidRDefault="00A50D20" w:rsidP="00DE048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0D20" w:rsidRDefault="00A50D20" w:rsidP="00DE048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Administrator’s Report</w:t>
      </w:r>
    </w:p>
    <w:p w:rsidR="00A50D20" w:rsidRDefault="00A50D20" w:rsidP="00A50D2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Action</w:t>
      </w:r>
    </w:p>
    <w:p w:rsidR="00A50D20" w:rsidRDefault="00A50D20" w:rsidP="00A50D2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Neuman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3A68FE">
        <w:rPr>
          <w:rFonts w:ascii="Arial" w:hAnsi="Arial" w:cs="Arial"/>
          <w:sz w:val="24"/>
          <w:szCs w:val="24"/>
        </w:rPr>
        <w:t>to approve the letters of resignation from Shelly Brown and Shannon Sprung as presented.  Motion carried 4-0.</w:t>
      </w:r>
    </w:p>
    <w:p w:rsidR="003A68FE" w:rsidRDefault="003A68FE" w:rsidP="00A50D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A68FE" w:rsidRDefault="003A68FE" w:rsidP="00A50D2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individual teaching contracts for Maria Schmidt, Kelley Shock, Justine </w:t>
      </w:r>
      <w:proofErr w:type="spellStart"/>
      <w:r>
        <w:rPr>
          <w:rFonts w:ascii="Arial" w:hAnsi="Arial" w:cs="Arial"/>
          <w:sz w:val="24"/>
          <w:szCs w:val="24"/>
        </w:rPr>
        <w:t>Haima</w:t>
      </w:r>
      <w:proofErr w:type="spellEnd"/>
      <w:r>
        <w:rPr>
          <w:rFonts w:ascii="Arial" w:hAnsi="Arial" w:cs="Arial"/>
          <w:sz w:val="24"/>
          <w:szCs w:val="24"/>
        </w:rPr>
        <w:t xml:space="preserve">, Jeannette </w:t>
      </w:r>
      <w:proofErr w:type="spellStart"/>
      <w:r>
        <w:rPr>
          <w:rFonts w:ascii="Arial" w:hAnsi="Arial" w:cs="Arial"/>
          <w:sz w:val="24"/>
          <w:szCs w:val="24"/>
        </w:rPr>
        <w:t>Snedden</w:t>
      </w:r>
      <w:proofErr w:type="spellEnd"/>
      <w:r>
        <w:rPr>
          <w:rFonts w:ascii="Arial" w:hAnsi="Arial" w:cs="Arial"/>
          <w:sz w:val="24"/>
          <w:szCs w:val="24"/>
        </w:rPr>
        <w:t xml:space="preserve">, Stacey Rice and Joanne </w:t>
      </w:r>
      <w:proofErr w:type="spellStart"/>
      <w:r>
        <w:rPr>
          <w:rFonts w:ascii="Arial" w:hAnsi="Arial" w:cs="Arial"/>
          <w:sz w:val="24"/>
          <w:szCs w:val="24"/>
        </w:rPr>
        <w:t>Kubisch</w:t>
      </w:r>
      <w:proofErr w:type="spellEnd"/>
      <w:r>
        <w:rPr>
          <w:rFonts w:ascii="Arial" w:hAnsi="Arial" w:cs="Arial"/>
          <w:sz w:val="24"/>
          <w:szCs w:val="24"/>
        </w:rPr>
        <w:t xml:space="preserve"> as presented.  Motion carried 4-0.</w:t>
      </w:r>
    </w:p>
    <w:p w:rsidR="003A68FE" w:rsidRDefault="003A68FE" w:rsidP="00A50D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A68FE" w:rsidRDefault="003A68FE" w:rsidP="00A50D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A68FE" w:rsidRDefault="003A68FE" w:rsidP="00A50D2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08/26/2019</w:t>
      </w:r>
    </w:p>
    <w:p w:rsidR="003A68FE" w:rsidRDefault="003A68FE" w:rsidP="00A50D2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Two</w:t>
      </w:r>
    </w:p>
    <w:p w:rsidR="003A68FE" w:rsidRDefault="003A68FE" w:rsidP="00A50D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A68FE" w:rsidRDefault="003A68FE" w:rsidP="00A50D2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letters of appointments for Mike </w:t>
      </w:r>
      <w:proofErr w:type="spellStart"/>
      <w:r>
        <w:rPr>
          <w:rFonts w:ascii="Arial" w:hAnsi="Arial" w:cs="Arial"/>
          <w:sz w:val="24"/>
          <w:szCs w:val="24"/>
        </w:rPr>
        <w:t>Vetta</w:t>
      </w:r>
      <w:proofErr w:type="spellEnd"/>
      <w:r>
        <w:rPr>
          <w:rFonts w:ascii="Arial" w:hAnsi="Arial" w:cs="Arial"/>
          <w:sz w:val="24"/>
          <w:szCs w:val="24"/>
        </w:rPr>
        <w:t xml:space="preserve">, Jennifer Adams, Shanna </w:t>
      </w:r>
      <w:proofErr w:type="spellStart"/>
      <w:r>
        <w:rPr>
          <w:rFonts w:ascii="Arial" w:hAnsi="Arial" w:cs="Arial"/>
          <w:sz w:val="24"/>
          <w:szCs w:val="24"/>
        </w:rPr>
        <w:t>Shumlas</w:t>
      </w:r>
      <w:proofErr w:type="spellEnd"/>
      <w:r>
        <w:rPr>
          <w:rFonts w:ascii="Arial" w:hAnsi="Arial" w:cs="Arial"/>
          <w:sz w:val="24"/>
          <w:szCs w:val="24"/>
        </w:rPr>
        <w:t xml:space="preserve"> and Angela Loch as presented.  Motion carried 4-0.</w:t>
      </w:r>
    </w:p>
    <w:p w:rsidR="003A68FE" w:rsidRDefault="003A68FE" w:rsidP="00A50D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A68FE" w:rsidRDefault="003A68FE" w:rsidP="00A50D2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Principal’s Reports</w:t>
      </w:r>
    </w:p>
    <w:p w:rsidR="003A68FE" w:rsidRDefault="003A68FE" w:rsidP="00A50D2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Principal </w:t>
      </w:r>
      <w:proofErr w:type="spellStart"/>
      <w:r>
        <w:rPr>
          <w:rFonts w:ascii="Arial" w:hAnsi="Arial" w:cs="Arial"/>
          <w:sz w:val="24"/>
          <w:szCs w:val="24"/>
        </w:rPr>
        <w:t>Posick</w:t>
      </w:r>
      <w:proofErr w:type="spellEnd"/>
      <w:r>
        <w:rPr>
          <w:rFonts w:ascii="Arial" w:hAnsi="Arial" w:cs="Arial"/>
          <w:sz w:val="24"/>
          <w:szCs w:val="24"/>
        </w:rPr>
        <w:t xml:space="preserve"> reported to the board on the 2018-2019 Seclusion and Restraint Report.</w:t>
      </w:r>
    </w:p>
    <w:p w:rsidR="003A68FE" w:rsidRDefault="003A68FE" w:rsidP="00A50D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A68FE" w:rsidRDefault="003A68FE" w:rsidP="00A50D2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New Business</w:t>
      </w:r>
    </w:p>
    <w:p w:rsidR="003A68FE" w:rsidRDefault="003A68FE" w:rsidP="003A68F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Discussion of 2020-21 Calendar</w:t>
      </w:r>
    </w:p>
    <w:p w:rsidR="003A68FE" w:rsidRDefault="003A68FE" w:rsidP="003A68F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was a discussion to relook at the student and staff calendars to best meet the needs of the staff and students.</w:t>
      </w:r>
    </w:p>
    <w:p w:rsidR="003A68FE" w:rsidRDefault="003A68FE" w:rsidP="003A68F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A68FE" w:rsidRDefault="003A68FE" w:rsidP="003A68F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Future Meetings and Agenda Items</w:t>
      </w:r>
    </w:p>
    <w:p w:rsidR="003A68FE" w:rsidRDefault="003A68FE" w:rsidP="003A68F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-September 10, 2019 @ 7:00 p.m.</w:t>
      </w:r>
    </w:p>
    <w:p w:rsidR="003A68FE" w:rsidRDefault="003A68FE" w:rsidP="003A68F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Annual Meeting/Budget Hearing</w:t>
      </w:r>
    </w:p>
    <w:p w:rsidR="003A68FE" w:rsidRDefault="003A68FE" w:rsidP="003A68F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-September 23, 2019 @ 7:00 p.m.</w:t>
      </w:r>
    </w:p>
    <w:p w:rsidR="003A68FE" w:rsidRDefault="003A68FE" w:rsidP="003A68F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Monthly meeting</w:t>
      </w:r>
    </w:p>
    <w:p w:rsidR="003A68FE" w:rsidRDefault="003A68FE" w:rsidP="003A68F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-October 28, 2019 @ 7:00 p.m.</w:t>
      </w:r>
    </w:p>
    <w:p w:rsidR="003A68FE" w:rsidRDefault="003A68FE" w:rsidP="003A68F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Monthly meeting</w:t>
      </w:r>
    </w:p>
    <w:p w:rsidR="003A68FE" w:rsidRDefault="003A68FE" w:rsidP="003A68F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A68FE" w:rsidRDefault="003A68FE" w:rsidP="003A68F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Neuman</w:t>
      </w:r>
      <w:proofErr w:type="spellEnd"/>
      <w:r>
        <w:rPr>
          <w:rFonts w:ascii="Arial" w:hAnsi="Arial" w:cs="Arial"/>
          <w:sz w:val="24"/>
          <w:szCs w:val="24"/>
        </w:rPr>
        <w:t xml:space="preserve"> to adjourn at 8:05 p.m.  Motion carried 4-0.</w:t>
      </w:r>
    </w:p>
    <w:p w:rsidR="003A68FE" w:rsidRDefault="003A68FE" w:rsidP="003A68F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A68FE" w:rsidRDefault="003A68FE" w:rsidP="003A68F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Respectfully submitted, </w:t>
      </w:r>
    </w:p>
    <w:p w:rsidR="003A68FE" w:rsidRDefault="003A68FE" w:rsidP="003A68FE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A68FE" w:rsidRDefault="003A68FE" w:rsidP="003A68F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Stephanie A. </w:t>
      </w:r>
      <w:proofErr w:type="spellStart"/>
      <w:r>
        <w:rPr>
          <w:rFonts w:ascii="Arial" w:hAnsi="Arial" w:cs="Arial"/>
          <w:sz w:val="24"/>
          <w:szCs w:val="24"/>
        </w:rPr>
        <w:t>Janquart</w:t>
      </w:r>
      <w:proofErr w:type="spellEnd"/>
    </w:p>
    <w:p w:rsidR="003A68FE" w:rsidRPr="003A68FE" w:rsidRDefault="003A68FE" w:rsidP="003A68F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District Administrative Assistant</w:t>
      </w:r>
    </w:p>
    <w:sectPr w:rsidR="003A68FE" w:rsidRPr="003A68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72D7A"/>
    <w:multiLevelType w:val="hybridMultilevel"/>
    <w:tmpl w:val="0658CA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D769A"/>
    <w:multiLevelType w:val="hybridMultilevel"/>
    <w:tmpl w:val="028E5A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489"/>
    <w:rsid w:val="003A68FE"/>
    <w:rsid w:val="005E04DC"/>
    <w:rsid w:val="00772FD8"/>
    <w:rsid w:val="00A50D20"/>
    <w:rsid w:val="00DE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98D29"/>
  <w15:chartTrackingRefBased/>
  <w15:docId w15:val="{F9E230B9-FFD3-447A-8336-D46EC560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E04D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entury Schoolbook" w:eastAsiaTheme="majorEastAsia" w:hAnsi="Century Schoolbook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A50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2019-09-17T14:17:00Z</dcterms:created>
  <dcterms:modified xsi:type="dcterms:W3CDTF">2019-09-17T14:49:00Z</dcterms:modified>
</cp:coreProperties>
</file>