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A9" w:rsidRDefault="00852F9B" w:rsidP="00852F9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852F9B" w:rsidRDefault="00852F9B" w:rsidP="00852F9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Board of Education</w:t>
      </w:r>
    </w:p>
    <w:p w:rsidR="00852F9B" w:rsidRDefault="00412344" w:rsidP="00852F9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October 23, 2017</w:t>
      </w:r>
    </w:p>
    <w:p w:rsidR="00412344" w:rsidRDefault="00412344" w:rsidP="00852F9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 p.m.</w:t>
      </w:r>
    </w:p>
    <w:p w:rsidR="00412344" w:rsidRDefault="00412344" w:rsidP="00852F9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2344" w:rsidRDefault="00412344" w:rsidP="004123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7:00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Pfeiffer,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.  District Administrator Russ was in attendance.  There were no reporters and approx</w:t>
      </w:r>
      <w:r w:rsidR="00485871">
        <w:rPr>
          <w:rFonts w:ascii="Arial" w:hAnsi="Arial" w:cs="Arial"/>
          <w:sz w:val="24"/>
          <w:szCs w:val="24"/>
        </w:rPr>
        <w:t>imately 12 citizens.</w:t>
      </w:r>
    </w:p>
    <w:p w:rsidR="00485871" w:rsidRDefault="00485871" w:rsidP="00412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5871" w:rsidRDefault="00485871" w:rsidP="00412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485871" w:rsidRDefault="00485871" w:rsidP="0041234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485871" w:rsidRDefault="00485871" w:rsidP="00412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5871" w:rsidRDefault="00485871" w:rsidP="00412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Showcase</w:t>
      </w:r>
    </w:p>
    <w:p w:rsidR="00485871" w:rsidRDefault="00485871" w:rsidP="004123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Sutter and 6 of his fourth graders were there to share with the board a lesson they learned in communication/cooperation.  They formed two teams, including the board members and had a competition in stacking cups without using their hands.  They had to use string.</w:t>
      </w:r>
    </w:p>
    <w:p w:rsidR="00485871" w:rsidRDefault="00485871" w:rsidP="00412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5871" w:rsidRDefault="00485871" w:rsidP="00412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C32365" w:rsidRDefault="00485871" w:rsidP="0041234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Pffeiffer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</w:t>
      </w:r>
      <w:r w:rsidR="00C32365">
        <w:rPr>
          <w:rFonts w:ascii="Arial" w:hAnsi="Arial" w:cs="Arial"/>
          <w:sz w:val="24"/>
          <w:szCs w:val="24"/>
        </w:rPr>
        <w:t xml:space="preserve">meeting </w:t>
      </w:r>
      <w:r>
        <w:rPr>
          <w:rFonts w:ascii="Arial" w:hAnsi="Arial" w:cs="Arial"/>
          <w:sz w:val="24"/>
          <w:szCs w:val="24"/>
        </w:rPr>
        <w:t xml:space="preserve">minutes </w:t>
      </w:r>
      <w:r w:rsidR="00C32365">
        <w:rPr>
          <w:rFonts w:ascii="Arial" w:hAnsi="Arial" w:cs="Arial"/>
          <w:sz w:val="24"/>
          <w:szCs w:val="24"/>
        </w:rPr>
        <w:t>of Monday, September 25, 2017.</w:t>
      </w:r>
      <w:proofErr w:type="gramEnd"/>
      <w:r w:rsidR="00C32365">
        <w:rPr>
          <w:rFonts w:ascii="Arial" w:hAnsi="Arial" w:cs="Arial"/>
          <w:sz w:val="24"/>
          <w:szCs w:val="24"/>
        </w:rPr>
        <w:t xml:space="preserve">  Motion carried unanimously.</w:t>
      </w:r>
    </w:p>
    <w:p w:rsidR="00C32365" w:rsidRDefault="00C32365" w:rsidP="00412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2365" w:rsidRDefault="00C32365" w:rsidP="00412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3B7360" w:rsidRDefault="003B7360" w:rsidP="004123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Payroll Check #553678 in the amount of $46.17, Direct Deposit #900045045-900045151 in the amount of $131,134.35, Wire Transfers #20170014-201700150 in the amount of $210,109.77, Accounts Payable Checks #52491-52566 in the amount of $220,665.99, AP Wire Transfers #201700138-201700156 in the amount of $12,688.84, Credit Card Transaction #0820 in the amount of $44,357.95, Credit Card Transactions #171800064&amp;171800070 in the amount of $11,389.34 and ACH/Direct Deposit #171800063-171800078 in the amount of $2,265.03.  Motion carried unanimously.</w:t>
      </w:r>
    </w:p>
    <w:p w:rsidR="00572401" w:rsidRDefault="00572401" w:rsidP="00412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401" w:rsidRDefault="00572401" w:rsidP="00412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572401" w:rsidRDefault="00572401" w:rsidP="004123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6C760D" w:rsidRDefault="006C760D" w:rsidP="00412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760D" w:rsidRDefault="006C760D" w:rsidP="00412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6C760D" w:rsidRDefault="006C760D" w:rsidP="006C76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6C760D" w:rsidRDefault="006C760D" w:rsidP="006C760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, second by Pfeiffer to approve the donations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6C760D" w:rsidRDefault="006C760D" w:rsidP="006C76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760D" w:rsidRDefault="006C760D" w:rsidP="006C760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resignation of Mark Ferguson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6C760D" w:rsidRDefault="006C760D" w:rsidP="006C76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760D" w:rsidRDefault="006C760D" w:rsidP="006C76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760D" w:rsidRPr="006C760D" w:rsidRDefault="006C760D" w:rsidP="006C76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760D">
        <w:rPr>
          <w:rFonts w:ascii="Arial" w:hAnsi="Arial" w:cs="Arial"/>
          <w:b/>
          <w:sz w:val="24"/>
          <w:szCs w:val="24"/>
        </w:rPr>
        <w:lastRenderedPageBreak/>
        <w:t>10/23/2017</w:t>
      </w:r>
    </w:p>
    <w:p w:rsidR="006C760D" w:rsidRDefault="006C760D" w:rsidP="006C76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760D">
        <w:rPr>
          <w:rFonts w:ascii="Arial" w:hAnsi="Arial" w:cs="Arial"/>
          <w:b/>
          <w:sz w:val="24"/>
          <w:szCs w:val="24"/>
        </w:rPr>
        <w:t>Page Two</w:t>
      </w:r>
    </w:p>
    <w:p w:rsidR="006C760D" w:rsidRDefault="006C760D" w:rsidP="006C76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760D" w:rsidRDefault="006C760D" w:rsidP="006C76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</w:t>
      </w:r>
    </w:p>
    <w:p w:rsidR="006C760D" w:rsidRDefault="006C760D" w:rsidP="006C76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Russ reported to the board on the District’s Forward Exam scores.</w:t>
      </w:r>
    </w:p>
    <w:p w:rsidR="006C760D" w:rsidRDefault="006C760D" w:rsidP="006C76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760D" w:rsidRDefault="006C760D" w:rsidP="006C76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6C760D" w:rsidRDefault="006C760D" w:rsidP="006C760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 Committee</w:t>
      </w:r>
    </w:p>
    <w:p w:rsidR="006C760D" w:rsidRDefault="006C760D" w:rsidP="006C76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Business Manager Sherri </w:t>
      </w:r>
      <w:proofErr w:type="spellStart"/>
      <w:r>
        <w:rPr>
          <w:rFonts w:ascii="Arial" w:hAnsi="Arial" w:cs="Arial"/>
          <w:sz w:val="24"/>
          <w:szCs w:val="24"/>
        </w:rPr>
        <w:t>MacGregor</w:t>
      </w:r>
      <w:proofErr w:type="spellEnd"/>
      <w:r>
        <w:rPr>
          <w:rFonts w:ascii="Arial" w:hAnsi="Arial" w:cs="Arial"/>
          <w:sz w:val="24"/>
          <w:szCs w:val="24"/>
        </w:rPr>
        <w:t xml:space="preserve"> reported to the board on the most recent meeting.  The 2017-18 Budget and Tax Levy, a Budget update and a Food Service update were </w:t>
      </w:r>
      <w:r w:rsidR="00AD5F3C">
        <w:rPr>
          <w:rFonts w:ascii="Arial" w:hAnsi="Arial" w:cs="Arial"/>
          <w:sz w:val="24"/>
          <w:szCs w:val="24"/>
        </w:rPr>
        <w:t>discussed.</w:t>
      </w:r>
    </w:p>
    <w:p w:rsidR="00AD5F3C" w:rsidRDefault="00AD5F3C" w:rsidP="006C76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5F3C" w:rsidRDefault="00AD5F3C" w:rsidP="00AD5F3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Achievement Committee</w:t>
      </w:r>
    </w:p>
    <w:p w:rsidR="00AD5F3C" w:rsidRDefault="00AD5F3C" w:rsidP="00AD5F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Math and Digital Literacy recently met and discussed curriculum updates.</w:t>
      </w:r>
    </w:p>
    <w:p w:rsidR="00AD5F3C" w:rsidRDefault="00AD5F3C" w:rsidP="00AD5F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5F3C" w:rsidRDefault="00AD5F3C" w:rsidP="00AD5F3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Facility Committee</w:t>
      </w:r>
    </w:p>
    <w:p w:rsidR="00AD5F3C" w:rsidRDefault="00AD5F3C" w:rsidP="00AD5F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recently met and discussed the Intermediate School Learning Lounge and reviewed/updated the 10 year facility plan.</w:t>
      </w:r>
    </w:p>
    <w:p w:rsidR="00AD5F3C" w:rsidRDefault="00AD5F3C" w:rsidP="00AD5F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5F3C" w:rsidRDefault="00AD5F3C" w:rsidP="00AD5F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Principal’s Report</w:t>
      </w:r>
    </w:p>
    <w:p w:rsidR="00AD5F3C" w:rsidRDefault="00AD5F3C" w:rsidP="00AD5F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and Principal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reported to the board on </w:t>
      </w:r>
      <w:r w:rsidR="00155BE8">
        <w:rPr>
          <w:rFonts w:ascii="Arial" w:hAnsi="Arial" w:cs="Arial"/>
          <w:sz w:val="24"/>
          <w:szCs w:val="24"/>
        </w:rPr>
        <w:t xml:space="preserve">new furniture at the Intermediate, the new library at the Primary, the very successful </w:t>
      </w:r>
      <w:proofErr w:type="spellStart"/>
      <w:r w:rsidR="00155BE8">
        <w:rPr>
          <w:rFonts w:ascii="Arial" w:hAnsi="Arial" w:cs="Arial"/>
          <w:sz w:val="24"/>
          <w:szCs w:val="24"/>
        </w:rPr>
        <w:t>Boosterthon</w:t>
      </w:r>
      <w:proofErr w:type="spellEnd"/>
      <w:r w:rsidR="00155BE8">
        <w:rPr>
          <w:rFonts w:ascii="Arial" w:hAnsi="Arial" w:cs="Arial"/>
          <w:sz w:val="24"/>
          <w:szCs w:val="24"/>
        </w:rPr>
        <w:t xml:space="preserve"> and Red Ribbon Week.</w:t>
      </w:r>
    </w:p>
    <w:p w:rsidR="00155BE8" w:rsidRDefault="00155BE8" w:rsidP="00AD5F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5BE8" w:rsidRDefault="00155BE8" w:rsidP="00AD5F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155BE8" w:rsidRDefault="00155BE8" w:rsidP="00155BE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2017-18 District Budget/Tax Levy (Action)</w:t>
      </w:r>
    </w:p>
    <w:p w:rsidR="00155BE8" w:rsidRDefault="00155BE8" w:rsidP="00155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to recommend </w:t>
      </w:r>
      <w:proofErr w:type="gramStart"/>
      <w:r>
        <w:rPr>
          <w:rFonts w:ascii="Arial" w:hAnsi="Arial" w:cs="Arial"/>
          <w:sz w:val="24"/>
          <w:szCs w:val="24"/>
        </w:rPr>
        <w:t>to certify</w:t>
      </w:r>
      <w:proofErr w:type="gramEnd"/>
      <w:r>
        <w:rPr>
          <w:rFonts w:ascii="Arial" w:hAnsi="Arial" w:cs="Arial"/>
          <w:sz w:val="24"/>
          <w:szCs w:val="24"/>
        </w:rPr>
        <w:t xml:space="preserve"> the tax levies of:</w:t>
      </w:r>
    </w:p>
    <w:p w:rsidR="00EB4D60" w:rsidRDefault="00EB4D60" w:rsidP="00155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 10: $4,191,985</w:t>
      </w:r>
    </w:p>
    <w:p w:rsidR="00EB4D60" w:rsidRDefault="00EB4D60" w:rsidP="00155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 41: $200,000</w:t>
      </w:r>
    </w:p>
    <w:p w:rsidR="00EB4D60" w:rsidRDefault="00EB4D60" w:rsidP="00155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 39: $338,540</w:t>
      </w:r>
    </w:p>
    <w:p w:rsidR="00EB4D60" w:rsidRDefault="00EB4D60" w:rsidP="00155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 total tax levy of $4,730,525</w:t>
      </w:r>
    </w:p>
    <w:p w:rsidR="00EB4D60" w:rsidRDefault="00EB4D60" w:rsidP="00155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it resolved that the property tax levy to fund the 2017-18 Merton Community School District operations be set at $4,730,525 and that the necessary certifications be forwarded to the clerks of the appropriate municipalities.</w:t>
      </w:r>
    </w:p>
    <w:p w:rsidR="006C5CFE" w:rsidRDefault="006C5CFE" w:rsidP="00155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carried unanimously.</w:t>
      </w:r>
    </w:p>
    <w:p w:rsidR="006C5CFE" w:rsidRDefault="006C5CFE" w:rsidP="00155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5CFE" w:rsidRDefault="006C5CFE" w:rsidP="006C5CF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2018-19 Student School Calendar (Discussion)</w:t>
      </w:r>
    </w:p>
    <w:p w:rsidR="006C5CFE" w:rsidRDefault="006C5CFE" w:rsidP="006C5C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brief discussion was held in regards to the 2018-19 </w:t>
      </w:r>
      <w:proofErr w:type="gramStart"/>
      <w:r>
        <w:rPr>
          <w:rFonts w:ascii="Arial" w:hAnsi="Arial" w:cs="Arial"/>
          <w:sz w:val="24"/>
          <w:szCs w:val="24"/>
        </w:rPr>
        <w:t>calendar</w:t>
      </w:r>
      <w:proofErr w:type="gramEnd"/>
      <w:r>
        <w:rPr>
          <w:rFonts w:ascii="Arial" w:hAnsi="Arial" w:cs="Arial"/>
          <w:sz w:val="24"/>
          <w:szCs w:val="24"/>
        </w:rPr>
        <w:t xml:space="preserve"> and whether or not there should be a consistent week off for Spring Break.</w:t>
      </w:r>
    </w:p>
    <w:p w:rsidR="006C5CFE" w:rsidRDefault="006C5CFE" w:rsidP="006C5C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5CFE" w:rsidRDefault="006C5CFE" w:rsidP="006C5CF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Possible action to approve facility improvement to Intermediate School Learning Lounge (Action)</w:t>
      </w:r>
    </w:p>
    <w:p w:rsidR="006C5CFE" w:rsidRDefault="006C5CFE" w:rsidP="006C5C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authorize a dollar amount not to exceed </w:t>
      </w:r>
    </w:p>
    <w:p w:rsidR="006C5CFE" w:rsidRDefault="006C5CFE" w:rsidP="006C5CF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$42,000 to create a 7</w:t>
      </w:r>
      <w:r w:rsidRPr="006C5CF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/8</w:t>
      </w:r>
      <w:r w:rsidRPr="006C5CF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learning lounge in Merton Intermediate School.</w:t>
      </w:r>
      <w:proofErr w:type="gramEnd"/>
      <w:r>
        <w:rPr>
          <w:rFonts w:ascii="Arial" w:hAnsi="Arial" w:cs="Arial"/>
          <w:sz w:val="24"/>
          <w:szCs w:val="24"/>
        </w:rPr>
        <w:t xml:space="preserve"> Motion carried 3-2.</w:t>
      </w:r>
    </w:p>
    <w:p w:rsidR="006C5CFE" w:rsidRDefault="006C5CFE" w:rsidP="006C5C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5CFE" w:rsidRPr="006C5CFE" w:rsidRDefault="006C5CFE" w:rsidP="006C5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5CFE">
        <w:rPr>
          <w:rFonts w:ascii="Arial" w:hAnsi="Arial" w:cs="Arial"/>
          <w:b/>
          <w:sz w:val="24"/>
          <w:szCs w:val="24"/>
        </w:rPr>
        <w:lastRenderedPageBreak/>
        <w:t>10/23/2017</w:t>
      </w:r>
    </w:p>
    <w:p w:rsidR="006C5CFE" w:rsidRDefault="006C5CFE" w:rsidP="006C5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5CFE">
        <w:rPr>
          <w:rFonts w:ascii="Arial" w:hAnsi="Arial" w:cs="Arial"/>
          <w:b/>
          <w:sz w:val="24"/>
          <w:szCs w:val="24"/>
        </w:rPr>
        <w:t>Page Three</w:t>
      </w:r>
    </w:p>
    <w:p w:rsidR="006C5CFE" w:rsidRDefault="006C5CFE" w:rsidP="006C5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5CFE" w:rsidRDefault="00FC2175" w:rsidP="006C5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C2175">
        <w:rPr>
          <w:rFonts w:ascii="Arial" w:hAnsi="Arial" w:cs="Arial"/>
          <w:b/>
          <w:sz w:val="24"/>
          <w:szCs w:val="24"/>
        </w:rPr>
        <w:t>Future Meeting and Agenda Items</w:t>
      </w:r>
    </w:p>
    <w:p w:rsidR="00FC2175" w:rsidRDefault="00FC2175" w:rsidP="006C5C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-November 27, 2017 @ 7:00 p.m.</w:t>
      </w:r>
    </w:p>
    <w:p w:rsidR="00FC2175" w:rsidRDefault="00FC2175" w:rsidP="006C5C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FC2175" w:rsidRDefault="00FC2175" w:rsidP="006C5C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-December 18, 2017 @ 7:00 p.m.</w:t>
      </w:r>
    </w:p>
    <w:p w:rsidR="00FC2175" w:rsidRDefault="00FC2175" w:rsidP="006C5C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FC2175" w:rsidRDefault="00FC2175" w:rsidP="006C5C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175" w:rsidRDefault="00FC2175" w:rsidP="006C5CF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adjourn at 8:30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FC2175" w:rsidRDefault="00FC2175" w:rsidP="006C5C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175" w:rsidRDefault="00FC2175" w:rsidP="006C5C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FC2175" w:rsidRDefault="00FC2175" w:rsidP="006C5C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175" w:rsidRDefault="00FC2175" w:rsidP="006C5C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</w:p>
    <w:p w:rsidR="00FC2175" w:rsidRPr="00FC2175" w:rsidRDefault="00FC2175" w:rsidP="006C5C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p w:rsidR="00FC2175" w:rsidRPr="006C5CFE" w:rsidRDefault="00FC2175" w:rsidP="006C5C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5BE8" w:rsidRPr="00155BE8" w:rsidRDefault="00155BE8" w:rsidP="00155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401" w:rsidRDefault="00572401" w:rsidP="00412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401" w:rsidRPr="00572401" w:rsidRDefault="00572401" w:rsidP="00412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7360" w:rsidRDefault="003B7360" w:rsidP="00412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5871" w:rsidRPr="00485871" w:rsidRDefault="00485871" w:rsidP="004123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485871" w:rsidRPr="00485871" w:rsidSect="00907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140"/>
    <w:multiLevelType w:val="hybridMultilevel"/>
    <w:tmpl w:val="E4E237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D6789"/>
    <w:multiLevelType w:val="hybridMultilevel"/>
    <w:tmpl w:val="478E6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D5E2E"/>
    <w:multiLevelType w:val="hybridMultilevel"/>
    <w:tmpl w:val="B5004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2F9B"/>
    <w:rsid w:val="00155BE8"/>
    <w:rsid w:val="003B7360"/>
    <w:rsid w:val="00412344"/>
    <w:rsid w:val="00485871"/>
    <w:rsid w:val="004F3FC4"/>
    <w:rsid w:val="00572401"/>
    <w:rsid w:val="006C5CFE"/>
    <w:rsid w:val="006C760D"/>
    <w:rsid w:val="00852F9B"/>
    <w:rsid w:val="009079A9"/>
    <w:rsid w:val="00AD5F3C"/>
    <w:rsid w:val="00C32365"/>
    <w:rsid w:val="00E11CF7"/>
    <w:rsid w:val="00EB4D60"/>
    <w:rsid w:val="00FC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2017-11-17T19:32:00Z</cp:lastPrinted>
  <dcterms:created xsi:type="dcterms:W3CDTF">2017-10-24T16:10:00Z</dcterms:created>
  <dcterms:modified xsi:type="dcterms:W3CDTF">2017-11-17T19:33:00Z</dcterms:modified>
</cp:coreProperties>
</file>